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8A" w:rsidRDefault="00093C36" w:rsidP="00B66C8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C36">
        <w:rPr>
          <w:rFonts w:ascii="Times New Roman" w:eastAsia="Times New Roman" w:hAnsi="Times New Roman" w:cs="Times New Roman"/>
          <w:b/>
          <w:sz w:val="28"/>
          <w:szCs w:val="24"/>
        </w:rPr>
        <w:t>Социальный пакет долговременного ухода в 2023 году</w:t>
      </w:r>
    </w:p>
    <w:p w:rsidR="00093C36" w:rsidRPr="00093C36" w:rsidRDefault="00093C36" w:rsidP="00B66C8A">
      <w:pPr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1145"/>
        <w:gridCol w:w="7894"/>
      </w:tblGrid>
      <w:tr w:rsidR="00093C36" w:rsidRPr="00B66C8A" w:rsidTr="00093C36">
        <w:tc>
          <w:tcPr>
            <w:tcW w:w="1145" w:type="dxa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94" w:type="dxa"/>
          </w:tcPr>
          <w:p w:rsidR="00093C36" w:rsidRPr="00093C36" w:rsidRDefault="00093C36" w:rsidP="00093C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3C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социальной услуги</w:t>
            </w:r>
          </w:p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социально-бытовые услуги: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94" w:type="dxa"/>
            <w:vAlign w:val="bottom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помощь при приготовлении пищи 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и подача пищи 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подготовке пищи к приему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кормление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помощь при приеме пищи 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умывании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купание в кровати, включая мытье головы 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купание в приспособленном помещении (месте), включая мытье головы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купании в приспособленном помещении (месте), включая мытье головы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гигиеническое обтирание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мытье головы, в том числе в кровати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мытье головы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подмывание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гигиеническая обработка рук и ногтей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гигиенической обработке рук и ногтей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мытье ног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мытье ног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гигиеническая обработка ног и ногтей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1.4.15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гигиенической обработке ног и ногтей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1.4.16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гигиеническое бритье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1.4.17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гигиеническая стрижка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1.4.18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одежды (обуви)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1.4.19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смене одежды (обуви)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1.4.20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нательного белья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смене нательного белья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постельного белья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смене постельного белья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абсорбирующего белья, включая гигиеническую обработку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1.4.25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смене абсорбирующего белья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1.4.26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пользовании туалетом (иными приспособлениями), включая гигиеническую обработку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1.4.27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мочеприемника и (или) калоприемника, включая гигиеническую обработку 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1.4.28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замене мочеприемника и (или) калоприемника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1.4.29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позиционирование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1.4.30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позиционировании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пересаживание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1.4.32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пересаживании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передвижении по помещению, пересаживании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 услуги: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измерение температуры тела, артериального давления, пульса, сатурации (в соответствии с медицинскими рекомендациями)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соблюдении медицинских рекомендаций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лекарственных препаратов к приему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соблюдении приема лекарственных препаратов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соблюдении питьевого режима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услуги: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поддержании посильной физической активности, включая прогулки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использовании очков и (или) слуховых аппаратов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помощь в использовании протезов или </w:t>
            </w:r>
            <w:proofErr w:type="spellStart"/>
            <w:r w:rsidRPr="00B66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ортезов</w:t>
            </w:r>
            <w:proofErr w:type="spellEnd"/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поддержании посильной социальной активности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поддержании посильной бытовой активности</w:t>
            </w:r>
          </w:p>
        </w:tc>
      </w:tr>
      <w:tr w:rsidR="00093C36" w:rsidRPr="00B66C8A" w:rsidTr="00093C36">
        <w:tc>
          <w:tcPr>
            <w:tcW w:w="1145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894" w:type="dxa"/>
            <w:vAlign w:val="center"/>
          </w:tcPr>
          <w:p w:rsidR="00093C36" w:rsidRPr="00B66C8A" w:rsidRDefault="00093C36" w:rsidP="00B66C8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поддержании когнитивных функций</w:t>
            </w:r>
          </w:p>
        </w:tc>
      </w:tr>
    </w:tbl>
    <w:p w:rsidR="00B66C8A" w:rsidRPr="00B66C8A" w:rsidRDefault="00B66C8A" w:rsidP="00B66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C8A" w:rsidRPr="00B66C8A" w:rsidRDefault="00B66C8A" w:rsidP="00B66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147" w:rsidRDefault="00400147"/>
    <w:sectPr w:rsidR="00400147" w:rsidSect="001F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A5"/>
    <w:rsid w:val="00093C36"/>
    <w:rsid w:val="001F29C4"/>
    <w:rsid w:val="00400147"/>
    <w:rsid w:val="00B66C8A"/>
    <w:rsid w:val="00E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B6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2023-04-05T11:07:00Z</dcterms:created>
  <dcterms:modified xsi:type="dcterms:W3CDTF">2023-04-05T11:11:00Z</dcterms:modified>
</cp:coreProperties>
</file>